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8B41" w14:textId="77777777" w:rsidR="00F135C7" w:rsidRDefault="00F135C7" w:rsidP="00F13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Внимание!</w:t>
      </w:r>
    </w:p>
    <w:p w14:paraId="5E463AA4" w14:textId="77777777" w:rsidR="00CB2B55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Подтвержденная учетная запись – это статус вашего аккаунта на Госуслугах, 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дает право пользоваться всеми услугами портала. </w:t>
      </w:r>
      <w:r w:rsidR="005F0330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при наличии 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>у вас </w:t>
      </w:r>
      <w:r w:rsidR="005F0330"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подтвержденной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38DA"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запис</w:t>
      </w:r>
      <w:r w:rsidR="005F0330"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доступен 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сертификат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QR-код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вакцинации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F135C7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COVID-19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перенес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нным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заболевании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COVID-19, а также</w:t>
      </w:r>
      <w:r w:rsidR="00FB2638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результатам</w:t>
      </w:r>
      <w:r w:rsidR="00FB2638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ПЦР-тест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ов на </w:t>
      </w:r>
      <w:r w:rsidR="00F135C7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COVID-19</w:t>
      </w:r>
      <w:r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744937F" w14:textId="77777777" w:rsidR="00F135C7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CDB5AE3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Подтвердить учетную запись </w:t>
      </w:r>
      <w:r w:rsidRPr="00F135C7">
        <w:rPr>
          <w:rFonts w:ascii="Times New Roman" w:hAnsi="Times New Roman" w:cs="Times New Roman"/>
          <w:sz w:val="24"/>
          <w:szCs w:val="24"/>
        </w:rPr>
        <w:t xml:space="preserve">на Госуслугах можно одним из 4 способов. Рекомендуется выполнить последовательность действий из данной </w:t>
      </w:r>
      <w:r w:rsidRPr="00F135C7">
        <w:rPr>
          <w:rFonts w:ascii="Times New Roman" w:hAnsi="Times New Roman" w:cs="Times New Roman"/>
          <w:b/>
          <w:sz w:val="24"/>
          <w:szCs w:val="24"/>
        </w:rPr>
        <w:t>инструкции.</w:t>
      </w:r>
      <w:r w:rsidRPr="00F135C7">
        <w:rPr>
          <w:rFonts w:ascii="Times New Roman" w:hAnsi="Times New Roman" w:cs="Times New Roman"/>
          <w:sz w:val="24"/>
          <w:szCs w:val="24"/>
        </w:rPr>
        <w:t xml:space="preserve"> Подтверждение личности доступно: </w:t>
      </w:r>
    </w:p>
    <w:p w14:paraId="763A7195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через сайты или мобильные приложения банков</w:t>
      </w:r>
      <w:r w:rsidR="005F0330" w:rsidRPr="00F135C7">
        <w:rPr>
          <w:rFonts w:ascii="Times New Roman" w:hAnsi="Times New Roman" w:cs="Times New Roman"/>
          <w:sz w:val="24"/>
          <w:szCs w:val="24"/>
        </w:rPr>
        <w:t xml:space="preserve"> (если Вы являетесь клиентом одного из банков)</w:t>
      </w:r>
      <w:r w:rsidRPr="00F135C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244708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через центры обслуживания; </w:t>
      </w:r>
    </w:p>
    <w:p w14:paraId="79C5D8F1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="00995C7B" w:rsidRPr="00F135C7">
        <w:rPr>
          <w:rFonts w:ascii="Times New Roman" w:hAnsi="Times New Roman" w:cs="Times New Roman"/>
          <w:sz w:val="24"/>
          <w:szCs w:val="24"/>
        </w:rPr>
        <w:t>почтой, заказав получение кода подтверждения личности Почтой России из профиля</w:t>
      </w:r>
      <w:r w:rsidRPr="00F135C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2089FE" w14:textId="77777777"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="00B84867"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Pr="00F135C7">
        <w:rPr>
          <w:rFonts w:ascii="Times New Roman" w:hAnsi="Times New Roman" w:cs="Times New Roman"/>
          <w:sz w:val="24"/>
          <w:szCs w:val="24"/>
        </w:rPr>
        <w:t xml:space="preserve">через Квалифицированную электронную подпись (КЭП) или Универсальную электронную карту (УЭК). </w:t>
      </w:r>
    </w:p>
    <w:p w14:paraId="195A933E" w14:textId="77777777" w:rsidR="000B0F5A" w:rsidRPr="00F135C7" w:rsidRDefault="000B0F5A" w:rsidP="00F13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F6D51" w14:textId="77777777" w:rsidR="000B0F5A" w:rsidRPr="00F135C7" w:rsidRDefault="000B0F5A" w:rsidP="00F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учетной записи Госуслуги через Сбербанк Онлайн</w:t>
      </w:r>
    </w:p>
    <w:p w14:paraId="2AA19451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Выполните вход в Сбербанк Онлайн. </w:t>
      </w:r>
    </w:p>
    <w:p w14:paraId="13C3C3BE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2. На главной странице в разделе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«Сервисы» </w:t>
      </w:r>
      <w:r w:rsidRPr="00F135C7">
        <w:rPr>
          <w:rFonts w:ascii="Times New Roman" w:hAnsi="Times New Roman" w:cs="Times New Roman"/>
          <w:sz w:val="24"/>
          <w:szCs w:val="24"/>
        </w:rPr>
        <w:t xml:space="preserve">найдите вкладку </w:t>
      </w:r>
      <w:r w:rsidRPr="00F135C7">
        <w:rPr>
          <w:rFonts w:ascii="Times New Roman" w:hAnsi="Times New Roman" w:cs="Times New Roman"/>
          <w:i/>
          <w:sz w:val="24"/>
          <w:szCs w:val="24"/>
        </w:rPr>
        <w:t>«Госуслуги».</w:t>
      </w:r>
    </w:p>
    <w:p w14:paraId="5838FB1B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3. Выберите пункт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«Регистрация на Госуслугах». </w:t>
      </w:r>
    </w:p>
    <w:p w14:paraId="1D0625A9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4. На новой странице укажите паспортные данные и номер СНИЛС. </w:t>
      </w:r>
    </w:p>
    <w:p w14:paraId="0FDF789F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5. Дождитесь, пока система проверит ваши данные. </w:t>
      </w:r>
    </w:p>
    <w:p w14:paraId="0B233665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6. По завершении проверки на адрес электронной почты придет уведомление, в котором будет написано, что активация выполнена успешно. </w:t>
      </w:r>
    </w:p>
    <w:p w14:paraId="60EA70DE" w14:textId="77777777"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8ECFC" w14:textId="77777777" w:rsidR="003F545E" w:rsidRPr="00F135C7" w:rsidRDefault="003F545E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учетной записи Госуслуги через Почта Банк</w:t>
      </w:r>
    </w:p>
    <w:p w14:paraId="14A84E73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Перейдите на официальный сайт банка. </w:t>
      </w:r>
    </w:p>
    <w:p w14:paraId="17D64F85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2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. Выполните вход в личный кабинет банка. </w:t>
      </w:r>
    </w:p>
    <w:p w14:paraId="13B56E92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3</w:t>
      </w:r>
      <w:r w:rsidR="003F545E" w:rsidRPr="00F135C7">
        <w:rPr>
          <w:rFonts w:ascii="Times New Roman" w:hAnsi="Times New Roman" w:cs="Times New Roman"/>
          <w:sz w:val="24"/>
          <w:szCs w:val="24"/>
        </w:rPr>
        <w:t>. Перейдите в разд</w:t>
      </w:r>
      <w:r w:rsidR="00B84867" w:rsidRPr="00F135C7">
        <w:rPr>
          <w:rFonts w:ascii="Times New Roman" w:hAnsi="Times New Roman" w:cs="Times New Roman"/>
          <w:sz w:val="24"/>
          <w:szCs w:val="24"/>
        </w:rPr>
        <w:t>е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л </w:t>
      </w:r>
      <w:r w:rsidR="003F545E" w:rsidRPr="00F135C7">
        <w:rPr>
          <w:rFonts w:ascii="Times New Roman" w:hAnsi="Times New Roman" w:cs="Times New Roman"/>
          <w:i/>
          <w:sz w:val="24"/>
          <w:szCs w:val="24"/>
        </w:rPr>
        <w:t>«Оплатить».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F94EE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4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. Из списка выберите </w:t>
      </w:r>
      <w:r w:rsidR="003F545E" w:rsidRPr="00F135C7">
        <w:rPr>
          <w:rFonts w:ascii="Times New Roman" w:hAnsi="Times New Roman" w:cs="Times New Roman"/>
          <w:i/>
          <w:sz w:val="24"/>
          <w:szCs w:val="24"/>
        </w:rPr>
        <w:t>«Госуслуги».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149A7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5</w:t>
      </w:r>
      <w:r w:rsidR="003F545E" w:rsidRPr="00F135C7">
        <w:rPr>
          <w:rFonts w:ascii="Times New Roman" w:hAnsi="Times New Roman" w:cs="Times New Roman"/>
          <w:sz w:val="24"/>
          <w:szCs w:val="24"/>
        </w:rPr>
        <w:t>. Нажмите на пункт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Pr="00F135C7">
        <w:rPr>
          <w:rFonts w:ascii="Times New Roman" w:hAnsi="Times New Roman" w:cs="Times New Roman"/>
          <w:i/>
          <w:sz w:val="24"/>
          <w:szCs w:val="24"/>
        </w:rPr>
        <w:t>«Подтверждение учетной записи Госуслуги».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34151" w14:textId="77777777"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6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. Активация учетной записи выполнена. </w:t>
      </w:r>
    </w:p>
    <w:p w14:paraId="1B7D9C5E" w14:textId="77777777" w:rsidR="00F135C7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470C1" w14:textId="77777777" w:rsidR="003F545E" w:rsidRPr="00F135C7" w:rsidRDefault="003F545E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учетной записи Госуслуги через ВТБ</w:t>
      </w:r>
    </w:p>
    <w:p w14:paraId="22C67535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Войдите в ВТБ-Онлайн </w:t>
      </w:r>
    </w:p>
    <w:p w14:paraId="328B249B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2. Выберите </w:t>
      </w:r>
      <w:r w:rsidRPr="00F135C7">
        <w:rPr>
          <w:rFonts w:ascii="Times New Roman" w:hAnsi="Times New Roman" w:cs="Times New Roman"/>
          <w:i/>
          <w:sz w:val="24"/>
          <w:szCs w:val="24"/>
        </w:rPr>
        <w:t>«Регистрация на Госуслугах».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82A8C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3. 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Перейдите в раздел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«Прочее»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 в мобильном приложении ВТБ-Онлайн и выберите пункт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«Регистрация на Госуслугах».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50757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4. Необходимо ввести номер СНИЛС, если он отсутствует в профиле. </w:t>
      </w:r>
    </w:p>
    <w:p w14:paraId="34075D36" w14:textId="77777777"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5. Заполните заявку. В случае, если у вас нет учетной записи на Госуслугах нажмите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«Зарегистрироваться». </w:t>
      </w:r>
      <w:r w:rsidRPr="00F135C7">
        <w:rPr>
          <w:rFonts w:ascii="Times New Roman" w:hAnsi="Times New Roman" w:cs="Times New Roman"/>
          <w:sz w:val="24"/>
          <w:szCs w:val="24"/>
        </w:rPr>
        <w:t xml:space="preserve">Если у вас есть учетная запись, требующая подтверждения, нажмите </w:t>
      </w:r>
      <w:r w:rsidRPr="00F135C7">
        <w:rPr>
          <w:rFonts w:ascii="Times New Roman" w:hAnsi="Times New Roman" w:cs="Times New Roman"/>
          <w:i/>
          <w:sz w:val="24"/>
          <w:szCs w:val="24"/>
        </w:rPr>
        <w:t>«Подтвердить учетную запись».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В определенных случаях придет подтверждающее СМС сообщение. После чего учётная запись будет подтверждена.</w:t>
      </w:r>
    </w:p>
    <w:p w14:paraId="198FBAD5" w14:textId="77777777"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FF4B88" w14:textId="77777777" w:rsidR="000B0F5A" w:rsidRPr="00F135C7" w:rsidRDefault="000B0F5A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учетной записи через Тинькофф Банк</w:t>
      </w:r>
    </w:p>
    <w:p w14:paraId="12016532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Перейдите на официальный сайт Тинькофф. </w:t>
      </w:r>
    </w:p>
    <w:p w14:paraId="5A93D8E6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2. Выполните вход в личный кабинет. </w:t>
      </w:r>
    </w:p>
    <w:p w14:paraId="74F4D00F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3. Перейдите в раздел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«Платежи». </w:t>
      </w:r>
    </w:p>
    <w:p w14:paraId="6EDECDDA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4. Выберите пункт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«Госуслуги». </w:t>
      </w:r>
    </w:p>
    <w:p w14:paraId="748C0E84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5. Нажмите на ссылку </w:t>
      </w:r>
      <w:r w:rsidRPr="00F135C7">
        <w:rPr>
          <w:rFonts w:ascii="Times New Roman" w:hAnsi="Times New Roman" w:cs="Times New Roman"/>
          <w:i/>
          <w:sz w:val="24"/>
          <w:szCs w:val="24"/>
        </w:rPr>
        <w:t>«Регистрация на Госуслугах».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5D491" w14:textId="77777777"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6. Введите информацию, как указано на странице. </w:t>
      </w:r>
    </w:p>
    <w:p w14:paraId="2C8886D5" w14:textId="77777777" w:rsidR="000B0F5A" w:rsidRPr="00F135C7" w:rsidRDefault="000B0F5A" w:rsidP="00F1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7. Через некоторое время активация учетной записи пройдет автоматически. </w:t>
      </w:r>
    </w:p>
    <w:p w14:paraId="0CA97026" w14:textId="77777777"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02251" w14:textId="77777777" w:rsidR="00FB2638" w:rsidRPr="00F135C7" w:rsidRDefault="00FB2638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через центры обслуживания клиентов</w:t>
      </w:r>
    </w:p>
    <w:p w14:paraId="46716653" w14:textId="77777777" w:rsidR="005F0330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Если вы не пользуетесь ни одним из перечисленных банков, то вы можете прийти в один из </w:t>
      </w:r>
      <w:r w:rsidRPr="00F135C7">
        <w:rPr>
          <w:rFonts w:ascii="Times New Roman" w:hAnsi="Times New Roman" w:cs="Times New Roman"/>
          <w:b/>
          <w:sz w:val="24"/>
          <w:szCs w:val="24"/>
        </w:rPr>
        <w:t>центров обслуживания клиентов</w:t>
      </w:r>
      <w:r w:rsidRPr="00F135C7">
        <w:rPr>
          <w:rFonts w:ascii="Times New Roman" w:hAnsi="Times New Roman" w:cs="Times New Roman"/>
          <w:sz w:val="24"/>
          <w:szCs w:val="24"/>
        </w:rPr>
        <w:t xml:space="preserve"> и выполнить активацию личного кабинета сайта государственных услуг. Посетите страницу </w:t>
      </w:r>
      <w:hyperlink r:id="rId4" w:history="1">
        <w:r w:rsidRPr="00F135C7">
          <w:rPr>
            <w:rStyle w:val="a3"/>
            <w:rFonts w:ascii="Times New Roman" w:hAnsi="Times New Roman" w:cs="Times New Roman"/>
            <w:sz w:val="24"/>
            <w:szCs w:val="24"/>
          </w:rPr>
          <w:t>https://map.gosuslugi.ru/co</w:t>
        </w:r>
      </w:hyperlink>
      <w:r w:rsidR="00937EF0" w:rsidRPr="00F135C7">
        <w:rPr>
          <w:rFonts w:ascii="Times New Roman" w:hAnsi="Times New Roman" w:cs="Times New Roman"/>
          <w:sz w:val="24"/>
          <w:szCs w:val="24"/>
        </w:rPr>
        <w:t xml:space="preserve"> (в мобильном приложении на вкладке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«Меню»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 —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«Центры обслуживания»</w:t>
      </w:r>
      <w:r w:rsidR="00937EF0" w:rsidRPr="00F135C7">
        <w:rPr>
          <w:rFonts w:ascii="Times New Roman" w:hAnsi="Times New Roman" w:cs="Times New Roman"/>
          <w:sz w:val="24"/>
          <w:szCs w:val="24"/>
        </w:rPr>
        <w:t>)</w:t>
      </w:r>
      <w:r w:rsidRPr="00F135C7">
        <w:rPr>
          <w:rFonts w:ascii="Times New Roman" w:hAnsi="Times New Roman" w:cs="Times New Roman"/>
          <w:sz w:val="24"/>
          <w:szCs w:val="24"/>
        </w:rPr>
        <w:t xml:space="preserve">. В правом верхнем углу экрана должен быть указан ваш город, если по умолчанию стоит неправильный, то нажмите на название и укажите свой. После этого воспользуйтесь фильтром для поиска учреждений, которые указывают услугу </w:t>
      </w: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подтверждения личности</w:t>
      </w:r>
      <w:r w:rsidRPr="00F135C7">
        <w:rPr>
          <w:rFonts w:ascii="Times New Roman" w:hAnsi="Times New Roman" w:cs="Times New Roman"/>
          <w:sz w:val="24"/>
          <w:szCs w:val="24"/>
        </w:rPr>
        <w:t xml:space="preserve">. На карте будут отображены все доступные места. Выберите наиболее подходящий и размещенный вблизи от вас. Посетите центр обслуживания для подтверждения учетной записи, захватив с собой </w:t>
      </w:r>
      <w:r w:rsidRPr="00F135C7">
        <w:rPr>
          <w:rFonts w:ascii="Times New Roman" w:hAnsi="Times New Roman" w:cs="Times New Roman"/>
          <w:b/>
          <w:sz w:val="24"/>
          <w:szCs w:val="24"/>
        </w:rPr>
        <w:t>паспорт и СНИЛС</w:t>
      </w:r>
      <w:r w:rsidRPr="00F135C7">
        <w:rPr>
          <w:rFonts w:ascii="Times New Roman" w:hAnsi="Times New Roman" w:cs="Times New Roman"/>
          <w:sz w:val="24"/>
          <w:szCs w:val="24"/>
        </w:rPr>
        <w:t>.</w:t>
      </w:r>
    </w:p>
    <w:p w14:paraId="076F6362" w14:textId="77777777" w:rsidR="000B0F5A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46949" w14:textId="77777777" w:rsidR="00F135C7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808AE" w14:textId="77777777" w:rsidR="00995C7B" w:rsidRPr="00F135C7" w:rsidRDefault="00995C7B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Активация с помощью заказного письма Почтой России</w:t>
      </w:r>
    </w:p>
    <w:p w14:paraId="5BC20261" w14:textId="77777777" w:rsidR="00FB2638" w:rsidRPr="00F135C7" w:rsidRDefault="00995C7B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Для граждан, которые не могут воспользоваться услугами многофункционального центра, доступен не менее удобный вариант — </w:t>
      </w:r>
      <w:r w:rsidRPr="00F135C7">
        <w:rPr>
          <w:rFonts w:ascii="Times New Roman" w:hAnsi="Times New Roman" w:cs="Times New Roman"/>
          <w:b/>
          <w:sz w:val="24"/>
          <w:szCs w:val="24"/>
        </w:rPr>
        <w:t>заказать код заказным письмом</w:t>
      </w:r>
      <w:r w:rsidRPr="00F135C7">
        <w:rPr>
          <w:rFonts w:ascii="Times New Roman" w:hAnsi="Times New Roman" w:cs="Times New Roman"/>
          <w:sz w:val="24"/>
          <w:szCs w:val="24"/>
        </w:rPr>
        <w:t xml:space="preserve">, которое будет доставлено почтой России. Для этого следует при регистрации указать свой </w:t>
      </w:r>
      <w:r w:rsidRPr="00F135C7">
        <w:rPr>
          <w:rFonts w:ascii="Times New Roman" w:hAnsi="Times New Roman" w:cs="Times New Roman"/>
          <w:b/>
          <w:sz w:val="24"/>
          <w:szCs w:val="24"/>
        </w:rPr>
        <w:t>почтовый адрес, включая индекс</w:t>
      </w:r>
      <w:r w:rsidRPr="00F135C7">
        <w:rPr>
          <w:rFonts w:ascii="Times New Roman" w:hAnsi="Times New Roman" w:cs="Times New Roman"/>
          <w:sz w:val="24"/>
          <w:szCs w:val="24"/>
        </w:rPr>
        <w:t xml:space="preserve">, и заказать услугу </w:t>
      </w:r>
      <w:r w:rsidRPr="00F135C7">
        <w:rPr>
          <w:rFonts w:ascii="Times New Roman" w:hAnsi="Times New Roman" w:cs="Times New Roman"/>
          <w:b/>
          <w:sz w:val="24"/>
          <w:szCs w:val="24"/>
        </w:rPr>
        <w:t>на сайте Госуслуг.</w:t>
      </w:r>
      <w:r w:rsidRPr="00F135C7">
        <w:rPr>
          <w:rFonts w:ascii="Times New Roman" w:hAnsi="Times New Roman" w:cs="Times New Roman"/>
          <w:sz w:val="24"/>
          <w:szCs w:val="24"/>
        </w:rPr>
        <w:t xml:space="preserve"> Чтобы забрать код в одном из почтовых отделений, нужно иметь при себе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паспорт. </w:t>
      </w:r>
      <w:r w:rsidRPr="00F135C7">
        <w:rPr>
          <w:rFonts w:ascii="Times New Roman" w:hAnsi="Times New Roman" w:cs="Times New Roman"/>
          <w:sz w:val="24"/>
          <w:szCs w:val="24"/>
        </w:rPr>
        <w:t xml:space="preserve">Доставка осуществляется в течение </w:t>
      </w:r>
      <w:r w:rsidRPr="00F135C7">
        <w:rPr>
          <w:rFonts w:ascii="Times New Roman" w:hAnsi="Times New Roman" w:cs="Times New Roman"/>
          <w:b/>
          <w:sz w:val="24"/>
          <w:szCs w:val="24"/>
        </w:rPr>
        <w:t>14 дней</w:t>
      </w:r>
      <w:r w:rsidRPr="00F135C7">
        <w:rPr>
          <w:rFonts w:ascii="Times New Roman" w:hAnsi="Times New Roman" w:cs="Times New Roman"/>
          <w:sz w:val="24"/>
          <w:szCs w:val="24"/>
        </w:rPr>
        <w:t xml:space="preserve"> с момента отправки электронной заявки.</w:t>
      </w:r>
    </w:p>
    <w:p w14:paraId="3CE23727" w14:textId="77777777"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AACEE" w14:textId="77777777" w:rsidR="00FB2638" w:rsidRPr="00F135C7" w:rsidRDefault="00FB2638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Активация через Квалифицированную электронную подпись (КЭП) или Универсальную электронную карту (УЭК)</w:t>
      </w:r>
    </w:p>
    <w:p w14:paraId="10791788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Сначала зарегистрируйтесь на портале, заполните профиль пользователя и отправьте данные на проверку. Успешная проверка данных переводит учетную запись из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«Упрощенной» </w:t>
      </w:r>
      <w:r w:rsidRPr="00F135C7">
        <w:rPr>
          <w:rFonts w:ascii="Times New Roman" w:hAnsi="Times New Roman" w:cs="Times New Roman"/>
          <w:sz w:val="24"/>
          <w:szCs w:val="24"/>
        </w:rPr>
        <w:t xml:space="preserve">в </w:t>
      </w:r>
      <w:r w:rsidRPr="00F135C7">
        <w:rPr>
          <w:rFonts w:ascii="Times New Roman" w:hAnsi="Times New Roman" w:cs="Times New Roman"/>
          <w:b/>
          <w:sz w:val="24"/>
          <w:szCs w:val="24"/>
        </w:rPr>
        <w:t>«Стандартную».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8738F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После регистрации вы сможете подтвердить личность с Усиленной квалифицированной электронной подписью или УЭК. Для этого вам нужно подготовить: </w:t>
      </w:r>
    </w:p>
    <w:p w14:paraId="5DC5DC6F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Pr="00F135C7">
        <w:rPr>
          <w:rFonts w:ascii="Times New Roman" w:hAnsi="Times New Roman" w:cs="Times New Roman"/>
          <w:b/>
          <w:sz w:val="24"/>
          <w:szCs w:val="24"/>
        </w:rPr>
        <w:t>физический носитель</w:t>
      </w:r>
      <w:r w:rsidRPr="00F135C7">
        <w:rPr>
          <w:rFonts w:ascii="Times New Roman" w:hAnsi="Times New Roman" w:cs="Times New Roman"/>
          <w:sz w:val="24"/>
          <w:szCs w:val="24"/>
        </w:rPr>
        <w:t xml:space="preserve"> (токен или смарт-карта) с электронной подписью пользователя, выданной аккредитованным удостоверяющим центром. Ознакомьтесь с актуальным списком аккредитованных организаций. </w:t>
      </w:r>
    </w:p>
    <w:p w14:paraId="0AA683F7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для некоторых носителей электронной подписи нужно установить специальную программу – </w:t>
      </w:r>
      <w:proofErr w:type="spellStart"/>
      <w:r w:rsidRPr="00F135C7">
        <w:rPr>
          <w:rFonts w:ascii="Times New Roman" w:hAnsi="Times New Roman" w:cs="Times New Roman"/>
          <w:b/>
          <w:sz w:val="24"/>
          <w:szCs w:val="24"/>
        </w:rPr>
        <w:t>криптопровайдер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(например, КриптоПро CSP). Для использования УЭК необходимо установить </w:t>
      </w:r>
      <w:proofErr w:type="spellStart"/>
      <w:r w:rsidRPr="00F135C7">
        <w:rPr>
          <w:rFonts w:ascii="Times New Roman" w:hAnsi="Times New Roman" w:cs="Times New Roman"/>
          <w:sz w:val="24"/>
          <w:szCs w:val="24"/>
        </w:rPr>
        <w:t>криптопровайдер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КриптоПро УЭК CSP. </w:t>
      </w:r>
    </w:p>
    <w:p w14:paraId="312154F3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Pr="00F135C7">
        <w:rPr>
          <w:rFonts w:ascii="Times New Roman" w:hAnsi="Times New Roman" w:cs="Times New Roman"/>
          <w:b/>
          <w:sz w:val="24"/>
          <w:szCs w:val="24"/>
        </w:rPr>
        <w:t>плагин для браузера</w:t>
      </w:r>
      <w:r w:rsidRPr="00F13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4CD49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Выберите электронную подпись в качестве способа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подтверждения личности. </w:t>
      </w:r>
      <w:r w:rsidRPr="00F135C7">
        <w:rPr>
          <w:rFonts w:ascii="Times New Roman" w:hAnsi="Times New Roman" w:cs="Times New Roman"/>
          <w:sz w:val="24"/>
          <w:szCs w:val="24"/>
        </w:rPr>
        <w:t xml:space="preserve">Выберите сертификат ключа проверки электронной подписи, если у вас имеется несколько сертификатов. Введите PIN-код для считывания электронной подписи, а также подпишите заявление на подтверждение учетной записи. </w:t>
      </w:r>
    </w:p>
    <w:p w14:paraId="27044FA6" w14:textId="77777777"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Произойдет проверка электронной подписи. Если проверка пройдет успешно, учетная запись станет </w:t>
      </w:r>
      <w:r w:rsidR="0046578B" w:rsidRPr="00F135C7">
        <w:rPr>
          <w:rFonts w:ascii="Times New Roman" w:hAnsi="Times New Roman" w:cs="Times New Roman"/>
          <w:b/>
          <w:sz w:val="24"/>
          <w:szCs w:val="24"/>
        </w:rPr>
        <w:t>«Подтвержденной»</w:t>
      </w:r>
      <w:r w:rsidR="0046578B" w:rsidRPr="00F135C7">
        <w:rPr>
          <w:rFonts w:ascii="Times New Roman" w:hAnsi="Times New Roman" w:cs="Times New Roman"/>
          <w:sz w:val="24"/>
          <w:szCs w:val="24"/>
        </w:rPr>
        <w:t>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05CE2" w14:textId="77777777" w:rsidR="0046578B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A8322D" wp14:editId="5F99CDB9">
            <wp:simplePos x="0" y="0"/>
            <wp:positionH relativeFrom="column">
              <wp:posOffset>6985</wp:posOffset>
            </wp:positionH>
            <wp:positionV relativeFrom="paragraph">
              <wp:posOffset>905510</wp:posOffset>
            </wp:positionV>
            <wp:extent cx="4681855" cy="3141980"/>
            <wp:effectExtent l="0" t="0" r="444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91" t="27981" r="25258" b="45018"/>
                    <a:stretch/>
                  </pic:blipFill>
                  <pic:spPr bwMode="auto">
                    <a:xfrm>
                      <a:off x="0" y="0"/>
                      <a:ext cx="4681855" cy="314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78B" w:rsidRPr="00F135C7">
        <w:rPr>
          <w:rFonts w:ascii="Times New Roman" w:hAnsi="Times New Roman" w:cs="Times New Roman"/>
          <w:sz w:val="24"/>
          <w:szCs w:val="24"/>
        </w:rPr>
        <w:t xml:space="preserve">Если вы выполнили все правильно на сайте Госуслуг в разделе </w:t>
      </w:r>
      <w:r w:rsidR="0046578B" w:rsidRPr="00F135C7">
        <w:rPr>
          <w:rFonts w:ascii="Times New Roman" w:hAnsi="Times New Roman" w:cs="Times New Roman"/>
          <w:i/>
          <w:sz w:val="24"/>
          <w:szCs w:val="24"/>
        </w:rPr>
        <w:t>«Профиль»</w:t>
      </w:r>
      <w:r w:rsidR="00995C7B" w:rsidRPr="00F135C7">
        <w:rPr>
          <w:rFonts w:ascii="Times New Roman" w:hAnsi="Times New Roman" w:cs="Times New Roman"/>
          <w:i/>
          <w:sz w:val="24"/>
          <w:szCs w:val="24"/>
        </w:rPr>
        <w:t xml:space="preserve"> — «Мои данные»</w:t>
      </w:r>
      <w:r w:rsidR="0046578B" w:rsidRPr="00F135C7">
        <w:rPr>
          <w:rFonts w:ascii="Times New Roman" w:hAnsi="Times New Roman" w:cs="Times New Roman"/>
          <w:sz w:val="24"/>
          <w:szCs w:val="24"/>
        </w:rPr>
        <w:t xml:space="preserve"> вы увидите табличку с подтверждением учетной записи</w:t>
      </w:r>
      <w:r w:rsidR="005F0330" w:rsidRPr="00F135C7">
        <w:rPr>
          <w:rFonts w:ascii="Times New Roman" w:hAnsi="Times New Roman" w:cs="Times New Roman"/>
          <w:sz w:val="24"/>
          <w:szCs w:val="24"/>
        </w:rPr>
        <w:t xml:space="preserve"> (в мобильной версии в разделе </w:t>
      </w:r>
      <w:r w:rsidR="005F0330" w:rsidRPr="00F135C7">
        <w:rPr>
          <w:rFonts w:ascii="Times New Roman" w:hAnsi="Times New Roman" w:cs="Times New Roman"/>
          <w:i/>
          <w:sz w:val="24"/>
          <w:szCs w:val="24"/>
        </w:rPr>
        <w:t>«Личные данные»</w:t>
      </w:r>
      <w:r w:rsidR="005F0330" w:rsidRPr="00F135C7">
        <w:rPr>
          <w:rFonts w:ascii="Times New Roman" w:hAnsi="Times New Roman" w:cs="Times New Roman"/>
          <w:sz w:val="24"/>
          <w:szCs w:val="24"/>
        </w:rPr>
        <w:t xml:space="preserve"> появится запись «Данные были подтверждены»</w:t>
      </w:r>
      <w:r w:rsidR="00995C7B" w:rsidRPr="00F135C7">
        <w:rPr>
          <w:rFonts w:ascii="Times New Roman" w:hAnsi="Times New Roman" w:cs="Times New Roman"/>
          <w:sz w:val="24"/>
          <w:szCs w:val="24"/>
        </w:rPr>
        <w:t>)</w:t>
      </w:r>
      <w:r w:rsidR="0046578B" w:rsidRPr="00F135C7">
        <w:rPr>
          <w:rFonts w:ascii="Times New Roman" w:hAnsi="Times New Roman" w:cs="Times New Roman"/>
          <w:sz w:val="24"/>
          <w:szCs w:val="24"/>
        </w:rPr>
        <w:t>.</w:t>
      </w:r>
    </w:p>
    <w:sectPr w:rsidR="0046578B" w:rsidRPr="00F135C7" w:rsidSect="00F135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92"/>
    <w:rsid w:val="000B0F5A"/>
    <w:rsid w:val="003F545E"/>
    <w:rsid w:val="0046578B"/>
    <w:rsid w:val="005738DA"/>
    <w:rsid w:val="005F0330"/>
    <w:rsid w:val="00937EF0"/>
    <w:rsid w:val="00995C7B"/>
    <w:rsid w:val="00B84867"/>
    <w:rsid w:val="00C71F92"/>
    <w:rsid w:val="00CB2B55"/>
    <w:rsid w:val="00CE55E1"/>
    <w:rsid w:val="00EC04FE"/>
    <w:rsid w:val="00F135C7"/>
    <w:rsid w:val="00FB2638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27BA"/>
  <w15:chartTrackingRefBased/>
  <w15:docId w15:val="{A7C2AA2F-06D5-4EA2-8C3D-9096B27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p.gosuslugi.ru/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Наталья Владимировна</dc:creator>
  <cp:keywords/>
  <dc:description/>
  <cp:lastModifiedBy>k71-3</cp:lastModifiedBy>
  <cp:revision>2</cp:revision>
  <cp:lastPrinted>2021-07-12T10:45:00Z</cp:lastPrinted>
  <dcterms:created xsi:type="dcterms:W3CDTF">2021-07-13T04:05:00Z</dcterms:created>
  <dcterms:modified xsi:type="dcterms:W3CDTF">2021-07-13T04:05:00Z</dcterms:modified>
</cp:coreProperties>
</file>